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8"/>
        <w:gridCol w:w="993"/>
        <w:gridCol w:w="992"/>
        <w:gridCol w:w="2098"/>
      </w:tblGrid>
      <w:tr w:rsidR="00377B63"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Thema:</w:t>
            </w:r>
            <w:r w:rsidR="0084246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bookmarkStart w:id="0" w:name="_GoBack"/>
            <w:bookmarkEnd w:id="0"/>
            <w:r w:rsidR="00842464">
              <w:rPr>
                <w:b/>
              </w:rPr>
              <w:t>Beobachtung/ Beratung von Schmerzpatienten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Lehrjahr</w:t>
            </w:r>
          </w:p>
          <w:p w:rsidR="00377B63" w:rsidRDefault="00071DE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Nr.</w:t>
            </w:r>
          </w:p>
          <w:p w:rsidR="00377B63" w:rsidRDefault="00071DE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071DE9" w:rsidP="00071DE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Lernsituation:</w:t>
            </w:r>
          </w:p>
          <w:p w:rsidR="00071DE9" w:rsidRDefault="00071DE9" w:rsidP="00071DE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nein</w:t>
            </w:r>
          </w:p>
        </w:tc>
      </w:tr>
      <w:tr w:rsidR="00377B63">
        <w:trPr>
          <w:trHeight w:val="221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>Ort</w:t>
            </w:r>
            <w:r>
              <w:t xml:space="preserve">: </w:t>
            </w:r>
            <w:r w:rsidR="00842464">
              <w:t>nicht festgelegt</w:t>
            </w:r>
          </w:p>
          <w:p w:rsidR="00377B63" w:rsidRDefault="00377B63">
            <w:pPr>
              <w:spacing w:after="0" w:line="240" w:lineRule="auto"/>
            </w:pPr>
          </w:p>
        </w:tc>
        <w:tc>
          <w:tcPr>
            <w:tcW w:w="4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>Geeignet ab:</w:t>
            </w:r>
            <w:r w:rsidR="000164D4">
              <w:t xml:space="preserve"> </w:t>
            </w:r>
            <w:r w:rsidR="00842464">
              <w:t xml:space="preserve">Ende 1. </w:t>
            </w:r>
            <w:proofErr w:type="spellStart"/>
            <w:r w:rsidR="00842464">
              <w:t>Lj</w:t>
            </w:r>
            <w:proofErr w:type="spellEnd"/>
            <w:r w:rsidR="00842464">
              <w:t>.</w:t>
            </w:r>
          </w:p>
          <w:p w:rsidR="00377B63" w:rsidRDefault="00AE0330" w:rsidP="000164D4">
            <w:pPr>
              <w:spacing w:after="0" w:line="240" w:lineRule="auto"/>
            </w:pPr>
            <w:r>
              <w:rPr>
                <w:b/>
              </w:rPr>
              <w:t>Dauer:</w:t>
            </w:r>
            <w:r>
              <w:t xml:space="preserve"> </w:t>
            </w:r>
            <w:r w:rsidR="002C0D49">
              <w:t>1 Std. 40 Minuten</w:t>
            </w:r>
          </w:p>
        </w:tc>
      </w:tr>
      <w:tr w:rsidR="00377B63">
        <w:trPr>
          <w:trHeight w:val="1022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0D2E35" w:rsidRDefault="00842464" w:rsidP="000164D4">
            <w:pPr>
              <w:spacing w:after="0" w:line="240" w:lineRule="auto"/>
            </w:pPr>
            <w:r>
              <w:t>Der Auszubildende soll Schmerzäußerungen des Patienten wahrnehmen</w:t>
            </w:r>
            <w:r w:rsidR="00340439">
              <w:t>, reflektieren,</w:t>
            </w:r>
            <w:r>
              <w:t xml:space="preserve"> adäquat reagieren</w:t>
            </w:r>
            <w:r w:rsidR="00340439">
              <w:t xml:space="preserve"> und dokumentieren</w:t>
            </w:r>
            <w:r>
              <w:t xml:space="preserve"> können.</w:t>
            </w:r>
          </w:p>
        </w:tc>
      </w:tr>
      <w:tr w:rsidR="00377B63">
        <w:trPr>
          <w:trHeight w:val="1488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377B63" w:rsidRDefault="00842464" w:rsidP="00842464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Kennenlernen der Schmerzarten</w:t>
            </w:r>
            <w:r w:rsidR="00340439">
              <w:t xml:space="preserve"> (Erkennen der Unterschiede)</w:t>
            </w:r>
          </w:p>
          <w:p w:rsidR="00842464" w:rsidRDefault="00842464" w:rsidP="00842464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 xml:space="preserve">Kommunikation mit dem Patienten </w:t>
            </w:r>
          </w:p>
          <w:p w:rsidR="00842464" w:rsidRDefault="00842464" w:rsidP="00842464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Erkennen der Schmerzäußerung (Verbal, Nonverbal)</w:t>
            </w:r>
          </w:p>
          <w:p w:rsidR="00842464" w:rsidRDefault="00340439" w:rsidP="00842464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Erstellung eines Schmerzerhebungsbogens der Schmerzeinschätzung (Einteilung stabile</w:t>
            </w:r>
            <w:r w:rsidR="00AC3EC4">
              <w:t>r</w:t>
            </w:r>
            <w:r>
              <w:t xml:space="preserve"> und instabile</w:t>
            </w:r>
            <w:r w:rsidR="00AC3EC4">
              <w:t>r</w:t>
            </w:r>
            <w:r>
              <w:t xml:space="preserve"> Schmerz</w:t>
            </w:r>
            <w:r w:rsidR="00AC3EC4">
              <w:t>)</w:t>
            </w:r>
          </w:p>
          <w:p w:rsidR="00340439" w:rsidRDefault="00340439" w:rsidP="00842464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Schmerzverlaufsprotokoll anlegen und führen (Verbal, Nonverbal)</w:t>
            </w:r>
          </w:p>
          <w:p w:rsidR="00AC3EC4" w:rsidRDefault="00AC3EC4" w:rsidP="00842464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 xml:space="preserve"> Individuelle Beratung durchführen</w:t>
            </w:r>
          </w:p>
          <w:p w:rsidR="00340439" w:rsidRDefault="00340439" w:rsidP="002C0D49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Planung der individuellen Maßnahmen (Arzt informieren)</w:t>
            </w:r>
          </w:p>
        </w:tc>
      </w:tr>
      <w:tr w:rsidR="00377B63">
        <w:trPr>
          <w:trHeight w:val="1410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Vorwissen bringt der Auszubildende bezüglich des Themas mit?</w:t>
            </w: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möglich)</w:t>
            </w:r>
          </w:p>
          <w:p w:rsidR="000D2E35" w:rsidRPr="002C0D49" w:rsidRDefault="00AC3EC4" w:rsidP="00AC3EC4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Beobachten Sie einen</w:t>
            </w:r>
            <w:r w:rsidR="00071DE9">
              <w:t xml:space="preserve"> Bewohner/Patienten Ihrer Wahl </w:t>
            </w:r>
            <w:r>
              <w:t>über den vom  Praxisanleiter festgelegten Zeitr</w:t>
            </w:r>
            <w:r w:rsidR="00071DE9">
              <w:t>aum und machen sich Notizen zu I</w:t>
            </w:r>
            <w:r>
              <w:t xml:space="preserve">hren Beobachtungen! </w:t>
            </w:r>
            <w:r w:rsidRPr="002C0D49">
              <w:rPr>
                <w:b/>
              </w:rPr>
              <w:t>(Eigenarbeit)</w:t>
            </w:r>
          </w:p>
          <w:p w:rsidR="002C0D49" w:rsidRDefault="002C0D49" w:rsidP="002C0D49">
            <w:pPr>
              <w:pStyle w:val="Listenabsatz"/>
              <w:spacing w:after="0" w:line="240" w:lineRule="auto"/>
            </w:pPr>
          </w:p>
          <w:p w:rsidR="00AC3EC4" w:rsidRPr="002C0D49" w:rsidRDefault="00AC3EC4" w:rsidP="00AC3EC4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Werten</w:t>
            </w:r>
            <w:r w:rsidR="00963F43">
              <w:t xml:space="preserve"> Sie mit ihrem Praxisanleiter ihre Beobachtungen aus! </w:t>
            </w:r>
            <w:r w:rsidR="00963F43" w:rsidRPr="002C0D49">
              <w:rPr>
                <w:b/>
              </w:rPr>
              <w:t>( Praxisanleitungszeit: 20 Min.)</w:t>
            </w:r>
          </w:p>
          <w:p w:rsidR="002C0D49" w:rsidRDefault="002C0D49" w:rsidP="002C0D49">
            <w:pPr>
              <w:spacing w:after="0" w:line="240" w:lineRule="auto"/>
            </w:pPr>
          </w:p>
          <w:p w:rsidR="00963F43" w:rsidRPr="002C0D49" w:rsidRDefault="00071DE9" w:rsidP="00AC3EC4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Erstellen Sie mit I</w:t>
            </w:r>
            <w:r w:rsidR="00963F43">
              <w:t>hrem Praxisanleit</w:t>
            </w:r>
            <w:r>
              <w:t xml:space="preserve">er einen Schmerzerhebungsbogen </w:t>
            </w:r>
            <w:r w:rsidR="00963F43">
              <w:t xml:space="preserve">sowie ein Schmerzverlaufsprotokoll! </w:t>
            </w:r>
            <w:r w:rsidR="00963F43" w:rsidRPr="002C0D49">
              <w:rPr>
                <w:b/>
              </w:rPr>
              <w:t>(Praxisanleitungszeit: 30 Min.)</w:t>
            </w:r>
          </w:p>
          <w:p w:rsidR="002C0D49" w:rsidRDefault="002C0D49" w:rsidP="002C0D49">
            <w:pPr>
              <w:spacing w:after="0" w:line="240" w:lineRule="auto"/>
            </w:pPr>
          </w:p>
          <w:p w:rsidR="00963F43" w:rsidRPr="002C0D49" w:rsidRDefault="00963F43" w:rsidP="00963F43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Besprechen</w:t>
            </w:r>
            <w:r w:rsidR="00071DE9">
              <w:t xml:space="preserve"> Sie ihr weiteres Vorhaben mit I</w:t>
            </w:r>
            <w:r>
              <w:t xml:space="preserve">hrem Praxisanleiter! </w:t>
            </w:r>
            <w:r w:rsidRPr="002C0D49">
              <w:rPr>
                <w:b/>
              </w:rPr>
              <w:t>(</w:t>
            </w:r>
            <w:proofErr w:type="spellStart"/>
            <w:r w:rsidRPr="002C0D49">
              <w:rPr>
                <w:b/>
              </w:rPr>
              <w:t>Praxisanleiterzeit</w:t>
            </w:r>
            <w:proofErr w:type="spellEnd"/>
            <w:r w:rsidRPr="002C0D49">
              <w:rPr>
                <w:b/>
              </w:rPr>
              <w:t>:</w:t>
            </w:r>
            <w:r w:rsidR="004D388D" w:rsidRPr="002C0D49">
              <w:rPr>
                <w:b/>
              </w:rPr>
              <w:t xml:space="preserve"> </w:t>
            </w:r>
            <w:r w:rsidRPr="002C0D49">
              <w:rPr>
                <w:b/>
              </w:rPr>
              <w:t>15 Min.)</w:t>
            </w:r>
          </w:p>
          <w:p w:rsidR="002C0D49" w:rsidRDefault="002C0D49" w:rsidP="002C0D49">
            <w:pPr>
              <w:spacing w:after="0" w:line="240" w:lineRule="auto"/>
            </w:pPr>
          </w:p>
          <w:p w:rsidR="004D388D" w:rsidRPr="002C0D49" w:rsidRDefault="00071DE9" w:rsidP="002C0D49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Führen Sie gemeinsam mit I</w:t>
            </w:r>
            <w:r w:rsidR="00963F43">
              <w:t>hrem Praxisanleiter ein Beratungsgespräch bei dem Bewohner/Patienten durch und beziehen Sie dabei ggf. deren Angehörige mit ein</w:t>
            </w:r>
            <w:r w:rsidR="004D388D">
              <w:t xml:space="preserve">! </w:t>
            </w:r>
            <w:r w:rsidR="004D388D" w:rsidRPr="002C0D49">
              <w:rPr>
                <w:b/>
              </w:rPr>
              <w:t>(</w:t>
            </w:r>
            <w:proofErr w:type="spellStart"/>
            <w:r w:rsidR="004D388D" w:rsidRPr="002C0D49">
              <w:rPr>
                <w:b/>
              </w:rPr>
              <w:t>Praxisanleiterzeit</w:t>
            </w:r>
            <w:proofErr w:type="spellEnd"/>
            <w:r w:rsidR="004D388D" w:rsidRPr="002C0D49">
              <w:rPr>
                <w:b/>
              </w:rPr>
              <w:t>: 20 Min.)</w:t>
            </w:r>
          </w:p>
          <w:p w:rsidR="002C0D49" w:rsidRDefault="002C0D49" w:rsidP="002C0D49">
            <w:pPr>
              <w:spacing w:after="0" w:line="240" w:lineRule="auto"/>
            </w:pPr>
          </w:p>
          <w:p w:rsidR="004D388D" w:rsidRDefault="00071DE9" w:rsidP="00AC3EC4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Reflektieren Sie I</w:t>
            </w:r>
            <w:r w:rsidR="004D388D">
              <w:t>hre Beobachtungen</w:t>
            </w:r>
            <w:r>
              <w:t xml:space="preserve"> und das Beratungsgespräch mit I</w:t>
            </w:r>
            <w:r w:rsidR="004D388D">
              <w:t xml:space="preserve">hrem Praxisanleiter!  </w:t>
            </w:r>
            <w:r w:rsidR="004D388D" w:rsidRPr="002C0D49">
              <w:rPr>
                <w:b/>
              </w:rPr>
              <w:t>(</w:t>
            </w:r>
            <w:proofErr w:type="spellStart"/>
            <w:r w:rsidR="004D388D" w:rsidRPr="002C0D49">
              <w:rPr>
                <w:b/>
              </w:rPr>
              <w:t>Praxisanleiterzeit</w:t>
            </w:r>
            <w:proofErr w:type="spellEnd"/>
            <w:r w:rsidR="004D388D" w:rsidRPr="002C0D49">
              <w:rPr>
                <w:b/>
              </w:rPr>
              <w:t>: 15 Min.)</w:t>
            </w: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 w:rsidR="000D2E35">
              <w:rPr>
                <w:rFonts w:ascii="MS Mincho" w:eastAsia="MS Mincho" w:hAnsi="MS Mincho" w:cs="MS Mincho"/>
              </w:rPr>
              <w:t xml:space="preserve"> </w:t>
            </w:r>
            <w:r>
              <w:rPr>
                <w:sz w:val="32"/>
              </w:rPr>
              <w:t xml:space="preserve"> </w:t>
            </w:r>
            <w:r>
              <w:t>I:    Pflegeprozesse und Pflegediagnostik in akuten und dauerhaften Pflegesituationen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 </w:t>
            </w:r>
            <w:r w:rsidR="00AE0330">
              <w:t>verantwortlich planen und mitgestalten</w:t>
            </w:r>
          </w:p>
          <w:p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II:    Kommunikation und Beratung personen- und situationsorientiert gestalten</w:t>
            </w:r>
          </w:p>
          <w:p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III:   Intra- und interprofessionelles Handeln in unterschi</w:t>
            </w:r>
            <w:r>
              <w:t xml:space="preserve">edlichen systemischen Kontexten   </w:t>
            </w:r>
          </w:p>
          <w:p w:rsidR="000D2E35" w:rsidRDefault="000D2E35">
            <w:pPr>
              <w:spacing w:after="0" w:line="240" w:lineRule="auto"/>
            </w:pPr>
            <w:r>
              <w:t xml:space="preserve">               Verantwortlich gestalten und mitgestalten</w:t>
            </w:r>
          </w:p>
          <w:p w:rsidR="00377B63" w:rsidRDefault="00346336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0D2E35">
              <w:t xml:space="preserve">   I</w:t>
            </w:r>
            <w:r w:rsidR="00AE0330">
              <w:t xml:space="preserve">V: </w:t>
            </w:r>
            <w:r w:rsidR="000D2E35">
              <w:t xml:space="preserve"> </w:t>
            </w:r>
            <w:r w:rsidR="00AE0330">
              <w:t>Das eigene Handeln auf der Grundlage von Gesetzen, Verordnungen und ethischen Leitlinien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reflektieren und begründen</w:t>
            </w:r>
          </w:p>
          <w:p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 w:rsidR="000D2E35">
              <w:rPr>
                <w:rFonts w:cs="Calibri"/>
                <w:sz w:val="32"/>
              </w:rPr>
              <w:t xml:space="preserve"> </w:t>
            </w:r>
            <w:r>
              <w:t>V:  Das eigene Handeln auf der Grundlage von wissenschaftlichen Erkenntnissen und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berufsethischen Einstellungen reflektieren</w:t>
            </w: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Wie, wann und durch wen wird die Erfüllung des Arbeitsauftrages/ der Arbeitsaufträge überprüft?</w:t>
            </w:r>
          </w:p>
          <w:p w:rsidR="00377B63" w:rsidRDefault="004D388D" w:rsidP="000164D4">
            <w:pPr>
              <w:spacing w:after="0" w:line="240" w:lineRule="auto"/>
            </w:pPr>
            <w:r>
              <w:t>Durch den Praxisanleiter</w:t>
            </w:r>
          </w:p>
          <w:p w:rsidR="000164D4" w:rsidRDefault="000164D4" w:rsidP="000164D4">
            <w:pPr>
              <w:spacing w:after="0" w:line="240" w:lineRule="auto"/>
            </w:pPr>
          </w:p>
        </w:tc>
      </w:tr>
    </w:tbl>
    <w:p w:rsidR="00377B63" w:rsidRDefault="00377B63"/>
    <w:sectPr w:rsidR="00377B63" w:rsidSect="00727EEB">
      <w:headerReference w:type="default" r:id="rId8"/>
      <w:pgSz w:w="11906" w:h="16838"/>
      <w:pgMar w:top="1417" w:right="1417" w:bottom="1134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CBC" w:rsidRDefault="009B4CBC">
      <w:pPr>
        <w:spacing w:after="0" w:line="240" w:lineRule="auto"/>
      </w:pPr>
      <w:r>
        <w:separator/>
      </w:r>
    </w:p>
  </w:endnote>
  <w:endnote w:type="continuationSeparator" w:id="0">
    <w:p w:rsidR="009B4CBC" w:rsidRDefault="009B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CBC" w:rsidRDefault="009B4C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B4CBC" w:rsidRDefault="009B4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4C3" w:rsidRDefault="00AE0330">
    <w:pPr>
      <w:pStyle w:val="Kopfzeile"/>
    </w:pPr>
    <w:r>
      <w:t>Praktisches Curriculum</w: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3681719</wp:posOffset>
          </wp:positionH>
          <wp:positionV relativeFrom="paragraph">
            <wp:posOffset>-240120</wp:posOffset>
          </wp:positionV>
          <wp:extent cx="2460600" cy="541800"/>
          <wp:effectExtent l="0" t="0" r="0" b="0"/>
          <wp:wrapSquare wrapText="bothSides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0600" cy="541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73EB0"/>
    <w:multiLevelType w:val="multilevel"/>
    <w:tmpl w:val="6CEE64CC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2A623BC9"/>
    <w:multiLevelType w:val="multilevel"/>
    <w:tmpl w:val="B136F9D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2">
    <w:nsid w:val="2D5B2BFC"/>
    <w:multiLevelType w:val="multilevel"/>
    <w:tmpl w:val="4A40CB6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318031A2"/>
    <w:multiLevelType w:val="hybridMultilevel"/>
    <w:tmpl w:val="07D61F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63377"/>
    <w:multiLevelType w:val="multilevel"/>
    <w:tmpl w:val="506A7552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48F806A1"/>
    <w:multiLevelType w:val="hybridMultilevel"/>
    <w:tmpl w:val="08668E10"/>
    <w:lvl w:ilvl="0" w:tplc="E5C08EEE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F50B2"/>
    <w:multiLevelType w:val="multilevel"/>
    <w:tmpl w:val="03E00578"/>
    <w:lvl w:ilvl="0">
      <w:start w:val="1"/>
      <w:numFmt w:val="decimal"/>
      <w:lvlText w:val="%1)"/>
      <w:lvlJc w:val="left"/>
    </w:lvl>
    <w:lvl w:ilvl="1">
      <w:numFmt w:val="bullet"/>
      <w:lvlText w:val="●"/>
      <w:lvlJc w:val="left"/>
      <w:rPr>
        <w:rFonts w:ascii="StarSymbol" w:hAnsi="Star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5A7326BB"/>
    <w:multiLevelType w:val="hybridMultilevel"/>
    <w:tmpl w:val="3604B1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E3079"/>
    <w:multiLevelType w:val="multilevel"/>
    <w:tmpl w:val="8F10F8E2"/>
    <w:lvl w:ilvl="0">
      <w:numFmt w:val="bullet"/>
      <w:lvlText w:val="●"/>
      <w:lvlJc w:val="left"/>
      <w:rPr>
        <w:rFonts w:ascii="StarSymbol" w:hAnsi="StarSymbol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7B63"/>
    <w:rsid w:val="000164D4"/>
    <w:rsid w:val="00071DE9"/>
    <w:rsid w:val="000D2E35"/>
    <w:rsid w:val="002C0D49"/>
    <w:rsid w:val="00340439"/>
    <w:rsid w:val="00346336"/>
    <w:rsid w:val="00377B63"/>
    <w:rsid w:val="004D388D"/>
    <w:rsid w:val="00727EEB"/>
    <w:rsid w:val="007E6815"/>
    <w:rsid w:val="00842464"/>
    <w:rsid w:val="00852A24"/>
    <w:rsid w:val="00963F43"/>
    <w:rsid w:val="009B4CBC"/>
    <w:rsid w:val="00AC3EC4"/>
    <w:rsid w:val="00AE0330"/>
    <w:rsid w:val="00CA007F"/>
    <w:rsid w:val="00E13644"/>
    <w:rsid w:val="00E3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727EEB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727EE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727EEB"/>
    <w:pPr>
      <w:spacing w:after="120"/>
    </w:pPr>
  </w:style>
  <w:style w:type="paragraph" w:styleId="Liste">
    <w:name w:val="List"/>
    <w:basedOn w:val="Textbody"/>
    <w:rsid w:val="00727EEB"/>
    <w:rPr>
      <w:rFonts w:cs="Arial"/>
    </w:rPr>
  </w:style>
  <w:style w:type="paragraph" w:styleId="Beschriftung">
    <w:name w:val="caption"/>
    <w:basedOn w:val="Standard"/>
    <w:rsid w:val="00727EE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727EEB"/>
    <w:pPr>
      <w:suppressLineNumbers/>
    </w:pPr>
    <w:rPr>
      <w:rFonts w:cs="Arial"/>
    </w:rPr>
  </w:style>
  <w:style w:type="paragraph" w:styleId="Listenabsatz">
    <w:name w:val="List Paragraph"/>
    <w:basedOn w:val="Standard"/>
    <w:rsid w:val="00727EEB"/>
    <w:pPr>
      <w:ind w:left="720"/>
    </w:pPr>
  </w:style>
  <w:style w:type="paragraph" w:styleId="Kopfzeile">
    <w:name w:val="header"/>
    <w:basedOn w:val="Standard"/>
    <w:rsid w:val="00727EEB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rsid w:val="00727EEB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rsid w:val="00727EEB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27EEB"/>
    <w:pPr>
      <w:suppressLineNumbers/>
    </w:pPr>
  </w:style>
  <w:style w:type="character" w:customStyle="1" w:styleId="KopfzeileZchn">
    <w:name w:val="Kopfzeile Zchn"/>
    <w:basedOn w:val="Absatz-Standardschriftart"/>
    <w:rsid w:val="00727EEB"/>
  </w:style>
  <w:style w:type="character" w:customStyle="1" w:styleId="FuzeileZchn">
    <w:name w:val="Fußzeile Zchn"/>
    <w:basedOn w:val="Absatz-Standardschriftart"/>
    <w:rsid w:val="00727EEB"/>
  </w:style>
  <w:style w:type="character" w:customStyle="1" w:styleId="SprechblasentextZchn">
    <w:name w:val="Sprechblasentext Zchn"/>
    <w:basedOn w:val="Absatz-Standardschriftart"/>
    <w:rsid w:val="00727EEB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727EEB"/>
    <w:rPr>
      <w:rFonts w:cs="Courier New"/>
    </w:rPr>
  </w:style>
  <w:style w:type="character" w:customStyle="1" w:styleId="NumberingSymbols">
    <w:name w:val="Numbering Symbols"/>
    <w:rsid w:val="00727EEB"/>
  </w:style>
  <w:style w:type="numbering" w:customStyle="1" w:styleId="WWNum1">
    <w:name w:val="WWNum1"/>
    <w:basedOn w:val="KeineListe"/>
    <w:rsid w:val="00727EEB"/>
    <w:pPr>
      <w:numPr>
        <w:numId w:val="1"/>
      </w:numPr>
    </w:pPr>
  </w:style>
  <w:style w:type="numbering" w:customStyle="1" w:styleId="WWNum2">
    <w:name w:val="WWNum2"/>
    <w:basedOn w:val="KeineListe"/>
    <w:rsid w:val="00727EEB"/>
    <w:pPr>
      <w:numPr>
        <w:numId w:val="2"/>
      </w:numPr>
    </w:pPr>
  </w:style>
  <w:style w:type="numbering" w:customStyle="1" w:styleId="WWNum3">
    <w:name w:val="WWNum3"/>
    <w:basedOn w:val="KeineListe"/>
    <w:rsid w:val="00727EEB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5</cp:revision>
  <cp:lastPrinted>2019-12-18T08:50:00Z</cp:lastPrinted>
  <dcterms:created xsi:type="dcterms:W3CDTF">2021-05-04T11:29:00Z</dcterms:created>
  <dcterms:modified xsi:type="dcterms:W3CDTF">2021-05-10T06:46:00Z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